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1360E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الصنف اللغوي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51360E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الفعل المضارع الصحيح الآخر والمعتل الآخر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6F3F7F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502389" w:rsidRPr="00891289" w:rsidRDefault="00502389" w:rsidP="00AD4B9B">
      <w:pPr>
        <w:spacing w:after="0" w:line="360" w:lineRule="auto"/>
        <w:ind w:left="-143" w:right="-284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1) </w:t>
      </w:r>
      <w:r w:rsidR="0051360E">
        <w:rPr>
          <w:rFonts w:cs="AL-Mohanad Bold" w:hint="cs"/>
          <w:sz w:val="32"/>
          <w:szCs w:val="32"/>
          <w:rtl/>
        </w:rPr>
        <w:t>اذكري نوع الفعل المضارع الذي بين القوسين في الجمل التالية صحيح الآخر أو معتل الآخر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51360E" w:rsidRPr="00AD4B9B" w:rsidRDefault="0051360E" w:rsidP="0051360E">
      <w:pPr>
        <w:pStyle w:val="a6"/>
        <w:spacing w:after="0"/>
        <w:ind w:left="141"/>
        <w:rPr>
          <w:rFonts w:ascii="Times New Roman" w:hAnsi="Times New Roman" w:cs="AL-Mohanad Bold"/>
          <w:color w:val="000000"/>
          <w:sz w:val="32"/>
          <w:szCs w:val="32"/>
          <w:rtl/>
        </w:rPr>
      </w:pPr>
      <w:r w:rsidRPr="00AD4B9B">
        <w:rPr>
          <w:rFonts w:ascii="Times New Roman" w:hAnsi="Times New Roman" w:cs="AL-Mohanad Bold" w:hint="cs"/>
          <w:color w:val="000000"/>
          <w:sz w:val="32"/>
          <w:szCs w:val="32"/>
          <w:rtl/>
        </w:rPr>
        <w:t>1. ( يلعبُ ) الولد بالكرة                                                (                                 )</w:t>
      </w:r>
    </w:p>
    <w:p w:rsidR="0051360E" w:rsidRPr="00AD4B9B" w:rsidRDefault="0051360E" w:rsidP="0051360E">
      <w:pPr>
        <w:pStyle w:val="a6"/>
        <w:spacing w:after="0"/>
        <w:ind w:left="141"/>
        <w:rPr>
          <w:rFonts w:ascii="Times New Roman" w:hAnsi="Times New Roman" w:cs="AL-Mohanad Bold"/>
          <w:color w:val="000000"/>
          <w:sz w:val="32"/>
          <w:szCs w:val="32"/>
          <w:rtl/>
        </w:rPr>
      </w:pPr>
      <w:r w:rsidRPr="00AD4B9B">
        <w:rPr>
          <w:rFonts w:ascii="Times New Roman" w:hAnsi="Times New Roman" w:cs="AL-Mohanad Bold" w:hint="cs"/>
          <w:color w:val="000000"/>
          <w:sz w:val="32"/>
          <w:szCs w:val="32"/>
          <w:rtl/>
        </w:rPr>
        <w:t>2. القاضي ( يقضي ) بين الناس بالعدل                        (                                 )</w:t>
      </w:r>
    </w:p>
    <w:p w:rsidR="0051360E" w:rsidRPr="00AD4B9B" w:rsidRDefault="0051360E" w:rsidP="0051360E">
      <w:pPr>
        <w:pStyle w:val="a6"/>
        <w:spacing w:after="0"/>
        <w:ind w:left="141"/>
        <w:rPr>
          <w:rFonts w:ascii="Times New Roman" w:hAnsi="Times New Roman" w:cs="AL-Mohanad Bold"/>
          <w:color w:val="000000"/>
          <w:sz w:val="32"/>
          <w:szCs w:val="32"/>
          <w:rtl/>
        </w:rPr>
      </w:pPr>
      <w:r w:rsidRPr="00AD4B9B">
        <w:rPr>
          <w:rFonts w:ascii="Times New Roman" w:hAnsi="Times New Roman" w:cs="AL-Mohanad Bold" w:hint="cs"/>
          <w:color w:val="000000"/>
          <w:sz w:val="32"/>
          <w:szCs w:val="32"/>
          <w:rtl/>
        </w:rPr>
        <w:t xml:space="preserve">3. المسلم ( يدعو ) ربه في الصلاة                                   (                                  ) </w:t>
      </w:r>
    </w:p>
    <w:p w:rsidR="0051360E" w:rsidRPr="00AD4B9B" w:rsidRDefault="0051360E" w:rsidP="0051360E">
      <w:pPr>
        <w:pStyle w:val="a6"/>
        <w:spacing w:after="0"/>
        <w:ind w:left="141"/>
        <w:rPr>
          <w:rFonts w:ascii="Times New Roman" w:hAnsi="Times New Roman" w:cs="AL-Mohanad Bold"/>
          <w:color w:val="000000"/>
          <w:sz w:val="32"/>
          <w:szCs w:val="32"/>
          <w:rtl/>
        </w:rPr>
      </w:pPr>
      <w:r w:rsidRPr="00AD4B9B">
        <w:rPr>
          <w:rFonts w:ascii="Times New Roman" w:hAnsi="Times New Roman" w:cs="AL-Mohanad Bold" w:hint="cs"/>
          <w:color w:val="000000"/>
          <w:sz w:val="32"/>
          <w:szCs w:val="32"/>
          <w:rtl/>
        </w:rPr>
        <w:t xml:space="preserve">4. الطالب المجتهد ( يذاكرُ ) دروسه بانتظام                (                                  )   </w:t>
      </w:r>
    </w:p>
    <w:p w:rsidR="00502389" w:rsidRPr="00435918" w:rsidRDefault="001024C0" w:rsidP="00502389">
      <w:pPr>
        <w:ind w:left="180"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502389" w:rsidRDefault="00502389" w:rsidP="00AD4B9B">
      <w:pPr>
        <w:spacing w:after="0" w:line="360" w:lineRule="auto"/>
        <w:rPr>
          <w:rFonts w:cs="AL-Mohanad Bold"/>
          <w:sz w:val="32"/>
          <w:szCs w:val="32"/>
          <w:rtl/>
        </w:rPr>
      </w:pPr>
      <w:r w:rsidRPr="00891289">
        <w:rPr>
          <w:rFonts w:cs="AL-Mohanad Bold" w:hint="cs"/>
          <w:sz w:val="32"/>
          <w:szCs w:val="32"/>
          <w:rtl/>
        </w:rPr>
        <w:t xml:space="preserve">2) </w:t>
      </w:r>
      <w:r w:rsidR="00AD4B9B">
        <w:rPr>
          <w:rFonts w:cs="AL-Mohanad Bold" w:hint="cs"/>
          <w:sz w:val="32"/>
          <w:szCs w:val="32"/>
          <w:rtl/>
        </w:rPr>
        <w:t>صنفي الأفعال المضارعة الآتية بحسب آخرها إلى صحيحة ومعتلة</w:t>
      </w:r>
      <w:r w:rsidRPr="00891289">
        <w:rPr>
          <w:rFonts w:cs="AL-Mohanad Bold" w:hint="cs"/>
          <w:sz w:val="32"/>
          <w:szCs w:val="32"/>
          <w:rtl/>
        </w:rPr>
        <w:t xml:space="preserve"> :</w:t>
      </w:r>
    </w:p>
    <w:p w:rsidR="00AD4B9B" w:rsidRPr="00891289" w:rsidRDefault="00AD4B9B" w:rsidP="00AD4B9B">
      <w:pPr>
        <w:spacing w:after="0" w:line="480" w:lineRule="auto"/>
        <w:jc w:val="center"/>
        <w:rPr>
          <w:rFonts w:cs="AL-Mohanad Bold"/>
          <w:sz w:val="32"/>
          <w:szCs w:val="32"/>
          <w:rtl/>
        </w:rPr>
      </w:pPr>
      <w:r>
        <w:rPr>
          <w:rFonts w:cs="AL-Mohanad Bold" w:hint="cs"/>
          <w:sz w:val="32"/>
          <w:szCs w:val="32"/>
          <w:rtl/>
        </w:rPr>
        <w:t>يسعد   ـــ    يجري     ـــ    يكتب   ـــ    يسمو    ـــ    يزور    ـــ     يندم    ـــ    يرجو</w:t>
      </w:r>
    </w:p>
    <w:tbl>
      <w:tblPr>
        <w:tblStyle w:val="a5"/>
        <w:bidiVisual/>
        <w:tblW w:w="0" w:type="auto"/>
        <w:jc w:val="center"/>
        <w:tblInd w:w="-703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09"/>
        <w:gridCol w:w="3810"/>
      </w:tblGrid>
      <w:tr w:rsidR="00AD4B9B" w:rsidTr="00AD4B9B">
        <w:trPr>
          <w:trHeight w:val="492"/>
          <w:jc w:val="center"/>
        </w:trPr>
        <w:tc>
          <w:tcPr>
            <w:tcW w:w="3809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auto"/>
            </w:tcBorders>
            <w:vAlign w:val="center"/>
          </w:tcPr>
          <w:p w:rsidR="00AD4B9B" w:rsidRDefault="00AD4B9B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الأفعال المضارعة الصحيحة الآخر</w:t>
            </w:r>
          </w:p>
        </w:tc>
        <w:tc>
          <w:tcPr>
            <w:tcW w:w="3810" w:type="dxa"/>
            <w:tcBorders>
              <w:top w:val="thinThickSmallGap" w:sz="12" w:space="0" w:color="000000" w:themeColor="text1"/>
              <w:left w:val="thinThickSmallGap" w:sz="12" w:space="0" w:color="auto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AD4B9B" w:rsidRDefault="00AD4B9B" w:rsidP="00BD155A">
            <w:pPr>
              <w:jc w:val="center"/>
              <w:rPr>
                <w:rFonts w:cs="Sultan normal"/>
                <w:sz w:val="28"/>
                <w:szCs w:val="28"/>
                <w:rtl/>
              </w:rPr>
            </w:pPr>
            <w:r>
              <w:rPr>
                <w:rFonts w:cs="Sultan normal" w:hint="cs"/>
                <w:sz w:val="28"/>
                <w:szCs w:val="28"/>
                <w:rtl/>
              </w:rPr>
              <w:t>الأفعال المضارعة المعتلة الآخر</w:t>
            </w:r>
          </w:p>
        </w:tc>
      </w:tr>
      <w:tr w:rsidR="00AD4B9B" w:rsidTr="00AD4B9B">
        <w:trPr>
          <w:trHeight w:val="2655"/>
          <w:jc w:val="center"/>
        </w:trPr>
        <w:tc>
          <w:tcPr>
            <w:tcW w:w="3809" w:type="dxa"/>
            <w:tcBorders>
              <w:top w:val="thinThickSmallGap" w:sz="12" w:space="0" w:color="000000" w:themeColor="text1"/>
              <w:left w:val="thinThickSmallGap" w:sz="12" w:space="0" w:color="000000" w:themeColor="text1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AD4B9B" w:rsidRDefault="00AD4B9B" w:rsidP="00AD4B9B">
            <w:pPr>
              <w:spacing w:line="480" w:lineRule="auto"/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............</w:t>
            </w:r>
          </w:p>
          <w:p w:rsidR="00AD4B9B" w:rsidRDefault="00AD4B9B" w:rsidP="00AD4B9B">
            <w:pPr>
              <w:spacing w:line="480" w:lineRule="auto"/>
              <w:jc w:val="center"/>
              <w:rPr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</w:t>
            </w:r>
          </w:p>
          <w:p w:rsidR="00AD4B9B" w:rsidRDefault="00AD4B9B" w:rsidP="00AD4B9B">
            <w:pPr>
              <w:spacing w:line="480" w:lineRule="auto"/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............</w:t>
            </w:r>
          </w:p>
          <w:p w:rsidR="00AD4B9B" w:rsidRPr="004D6652" w:rsidRDefault="00AD4B9B" w:rsidP="00AD4B9B">
            <w:pPr>
              <w:spacing w:line="480" w:lineRule="auto"/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............</w:t>
            </w:r>
          </w:p>
        </w:tc>
        <w:tc>
          <w:tcPr>
            <w:tcW w:w="3810" w:type="dxa"/>
            <w:tcBorders>
              <w:top w:val="thinThickSmallGap" w:sz="12" w:space="0" w:color="000000" w:themeColor="text1"/>
              <w:left w:val="thinThickSmallGap" w:sz="12" w:space="0" w:color="auto"/>
              <w:bottom w:val="thinThickSmallGap" w:sz="12" w:space="0" w:color="auto"/>
              <w:right w:val="thinThickSmallGap" w:sz="12" w:space="0" w:color="000000" w:themeColor="text1"/>
            </w:tcBorders>
            <w:vAlign w:val="center"/>
          </w:tcPr>
          <w:p w:rsidR="00AD4B9B" w:rsidRDefault="00AD4B9B" w:rsidP="00F354A3">
            <w:pPr>
              <w:spacing w:line="480" w:lineRule="auto"/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............</w:t>
            </w:r>
          </w:p>
          <w:p w:rsidR="00AD4B9B" w:rsidRDefault="00AD4B9B" w:rsidP="00F354A3">
            <w:pPr>
              <w:spacing w:line="480" w:lineRule="auto"/>
              <w:jc w:val="center"/>
              <w:rPr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</w:t>
            </w:r>
          </w:p>
          <w:p w:rsidR="00AD4B9B" w:rsidRDefault="00AD4B9B" w:rsidP="00F354A3">
            <w:pPr>
              <w:spacing w:line="480" w:lineRule="auto"/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............</w:t>
            </w:r>
          </w:p>
          <w:p w:rsidR="00AD4B9B" w:rsidRPr="004D6652" w:rsidRDefault="00AD4B9B" w:rsidP="00F354A3">
            <w:pPr>
              <w:spacing w:line="480" w:lineRule="auto"/>
              <w:jc w:val="center"/>
              <w:rPr>
                <w:rFonts w:cs="Sultan normal"/>
                <w:sz w:val="32"/>
                <w:szCs w:val="32"/>
                <w:rtl/>
              </w:rPr>
            </w:pPr>
            <w:r w:rsidRPr="00435918">
              <w:rPr>
                <w:rFonts w:hint="cs"/>
                <w:rtl/>
              </w:rPr>
              <w:t>.......................</w:t>
            </w:r>
            <w:r>
              <w:rPr>
                <w:rFonts w:hint="cs"/>
                <w:rtl/>
              </w:rPr>
              <w:t>.................</w:t>
            </w:r>
            <w:r w:rsidRPr="00435918">
              <w:rPr>
                <w:rFonts w:hint="cs"/>
                <w:rtl/>
              </w:rPr>
              <w:t>............</w:t>
            </w:r>
          </w:p>
        </w:tc>
      </w:tr>
    </w:tbl>
    <w:p w:rsidR="00AD4B9B" w:rsidRDefault="00AD4B9B" w:rsidP="00891289">
      <w:pPr>
        <w:ind w:right="180"/>
        <w:jc w:val="center"/>
      </w:pPr>
    </w:p>
    <w:p w:rsidR="00891289" w:rsidRPr="00435918" w:rsidRDefault="001024C0" w:rsidP="00891289">
      <w:pPr>
        <w:ind w:right="180"/>
        <w:jc w:val="center"/>
        <w:rPr>
          <w:rtl/>
        </w:rPr>
      </w:pPr>
      <w:r>
        <w:pict>
          <v:shape id="_x0000_i1026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A4F" w:rsidRDefault="009E4A4F" w:rsidP="00C51651">
      <w:pPr>
        <w:spacing w:after="0" w:line="240" w:lineRule="auto"/>
      </w:pPr>
      <w:r>
        <w:separator/>
      </w:r>
    </w:p>
  </w:endnote>
  <w:endnote w:type="continuationSeparator" w:id="1">
    <w:p w:rsidR="009E4A4F" w:rsidRDefault="009E4A4F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 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4C0" w:rsidRDefault="001024C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4C0" w:rsidRDefault="001024C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A4F" w:rsidRDefault="009E4A4F" w:rsidP="00C51651">
      <w:pPr>
        <w:spacing w:after="0" w:line="240" w:lineRule="auto"/>
      </w:pPr>
      <w:r>
        <w:separator/>
      </w:r>
    </w:p>
  </w:footnote>
  <w:footnote w:type="continuationSeparator" w:id="1">
    <w:p w:rsidR="009E4A4F" w:rsidRDefault="009E4A4F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4C0" w:rsidRDefault="001024C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6F3F7F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24C0" w:rsidRDefault="001024C0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21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57943"/>
    <w:rsid w:val="001024C0"/>
    <w:rsid w:val="00253A53"/>
    <w:rsid w:val="003547A9"/>
    <w:rsid w:val="00460B24"/>
    <w:rsid w:val="00502389"/>
    <w:rsid w:val="0051360E"/>
    <w:rsid w:val="00623ED0"/>
    <w:rsid w:val="006F3F7F"/>
    <w:rsid w:val="00746FE5"/>
    <w:rsid w:val="007B2C10"/>
    <w:rsid w:val="00891289"/>
    <w:rsid w:val="009E4A4F"/>
    <w:rsid w:val="00AD4B9B"/>
    <w:rsid w:val="00C51651"/>
    <w:rsid w:val="00E3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2014-09-10T05:55:00Z</cp:lastPrinted>
  <dcterms:created xsi:type="dcterms:W3CDTF">2014-09-10T05:55:00Z</dcterms:created>
  <dcterms:modified xsi:type="dcterms:W3CDTF">2014-10-30T21:05:00Z</dcterms:modified>
</cp:coreProperties>
</file>